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4"/>
        <w:gridCol w:w="6746"/>
      </w:tblGrid>
      <w:tr w:rsidR="00062C5F" w14:paraId="4FC018F6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2F5EE527" w14:textId="77777777" w:rsidR="00062C5F" w:rsidRDefault="00FF52F2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14:paraId="6689CE66" w14:textId="77777777" w:rsidR="00062C5F" w:rsidRDefault="00FF52F2">
            <w:pPr>
              <w:spacing w:after="0" w:line="240" w:lineRule="auto"/>
            </w:pPr>
            <w:r>
              <w:t>51468</w:t>
            </w:r>
          </w:p>
        </w:tc>
      </w:tr>
      <w:tr w:rsidR="00062C5F" w14:paraId="43B516DB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178A8384" w14:textId="77777777" w:rsidR="00062C5F" w:rsidRDefault="00FF52F2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14:paraId="37E412E1" w14:textId="77777777" w:rsidR="00062C5F" w:rsidRDefault="00FF52F2">
            <w:pPr>
              <w:spacing w:after="0" w:line="240" w:lineRule="auto"/>
            </w:pPr>
            <w:r>
              <w:t>DJEČJI VRTIĆ VINICA</w:t>
            </w:r>
          </w:p>
        </w:tc>
      </w:tr>
      <w:tr w:rsidR="00062C5F" w14:paraId="0176A8B8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153AB697" w14:textId="77777777" w:rsidR="00062C5F" w:rsidRDefault="00FF52F2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14:paraId="087B68F8" w14:textId="77777777" w:rsidR="00062C5F" w:rsidRDefault="00FF52F2">
            <w:pPr>
              <w:spacing w:after="0" w:line="240" w:lineRule="auto"/>
            </w:pPr>
            <w:r>
              <w:t>21</w:t>
            </w:r>
          </w:p>
        </w:tc>
      </w:tr>
    </w:tbl>
    <w:p w14:paraId="40335E48" w14:textId="77777777" w:rsidR="00062C5F" w:rsidRDefault="00FF52F2">
      <w:r>
        <w:br/>
      </w:r>
    </w:p>
    <w:p w14:paraId="0DB4B5EB" w14:textId="77777777" w:rsidR="00062C5F" w:rsidRDefault="00FF52F2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14:paraId="68B3BB6E" w14:textId="77777777" w:rsidR="00062C5F" w:rsidRDefault="00FF52F2">
      <w:pPr>
        <w:spacing w:line="240" w:lineRule="auto"/>
        <w:jc w:val="center"/>
      </w:pPr>
      <w:r>
        <w:rPr>
          <w:b/>
          <w:sz w:val="28"/>
        </w:rPr>
        <w:t>ZA RAZDOBLJE</w:t>
      </w:r>
    </w:p>
    <w:p w14:paraId="522A5A9A" w14:textId="77777777" w:rsidR="00062C5F" w:rsidRDefault="00FF52F2">
      <w:pPr>
        <w:spacing w:line="240" w:lineRule="auto"/>
        <w:jc w:val="center"/>
      </w:pPr>
      <w:r>
        <w:rPr>
          <w:b/>
          <w:sz w:val="28"/>
        </w:rPr>
        <w:t>I - III 2026.</w:t>
      </w:r>
    </w:p>
    <w:p w14:paraId="3DE2B883" w14:textId="77777777" w:rsidR="00062C5F" w:rsidRDefault="00062C5F"/>
    <w:p w14:paraId="3DCD4904" w14:textId="77777777" w:rsidR="00062C5F" w:rsidRDefault="00FF52F2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14:paraId="0776E69D" w14:textId="77777777" w:rsidR="00062C5F" w:rsidRDefault="00FF52F2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62C5F" w14:paraId="29FF1E1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779C570" w14:textId="77777777" w:rsidR="00062C5F" w:rsidRDefault="00FF52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5984091" w14:textId="77777777" w:rsidR="00062C5F" w:rsidRDefault="00FF52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CF1BD4A" w14:textId="77777777" w:rsidR="00062C5F" w:rsidRDefault="00FF52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0F785B8" w14:textId="77777777" w:rsidR="00062C5F" w:rsidRDefault="00FF52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2D1A269" w14:textId="77777777" w:rsidR="00062C5F" w:rsidRDefault="00FF52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F506352" w14:textId="77777777" w:rsidR="00062C5F" w:rsidRDefault="00FF52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62C5F" w14:paraId="22047E3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B319E36" w14:textId="77777777" w:rsidR="00062C5F" w:rsidRDefault="00FF52F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98F5940" w14:textId="77777777" w:rsidR="00062C5F" w:rsidRDefault="00FF52F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B5FF213" w14:textId="77777777" w:rsidR="00062C5F" w:rsidRDefault="00FF52F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AD68642" w14:textId="77777777" w:rsidR="00062C5F" w:rsidRDefault="00FF52F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99.953,60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2E99D7F" w14:textId="77777777" w:rsidR="00062C5F" w:rsidRDefault="00FF52F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92.245,75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74BCD02" w14:textId="77777777" w:rsidR="00062C5F" w:rsidRDefault="00FF52F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92,3</w:t>
            </w:r>
          </w:p>
        </w:tc>
      </w:tr>
      <w:tr w:rsidR="00062C5F" w14:paraId="18CF6C8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16B28E6" w14:textId="77777777" w:rsidR="00062C5F" w:rsidRDefault="00FF52F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70CD161" w14:textId="77777777" w:rsidR="00062C5F" w:rsidRDefault="00FF52F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1C93734" w14:textId="77777777" w:rsidR="00062C5F" w:rsidRDefault="00FF52F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F578BE0" w14:textId="77777777" w:rsidR="00062C5F" w:rsidRDefault="00FF52F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76.063,47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C9DDCE1" w14:textId="77777777" w:rsidR="00062C5F" w:rsidRDefault="00FF52F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120.418,78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F2F68AC" w14:textId="77777777" w:rsidR="00062C5F" w:rsidRDefault="00FF52F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158,3</w:t>
            </w:r>
          </w:p>
        </w:tc>
      </w:tr>
      <w:tr w:rsidR="00062C5F" w14:paraId="325996F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8830294" w14:textId="77777777" w:rsidR="00062C5F" w:rsidRDefault="00062C5F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506E6EC" w14:textId="77777777" w:rsidR="00062C5F" w:rsidRDefault="00FF52F2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POSLOVANJA (šifre Z005-6)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4D5A893" w14:textId="77777777" w:rsidR="00062C5F" w:rsidRDefault="00FF52F2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3B0FC20" w14:textId="77777777" w:rsidR="00062C5F" w:rsidRDefault="00FF52F2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7C520AD" w14:textId="77777777" w:rsidR="00062C5F" w:rsidRDefault="00FF52F2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28.173,03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08390DF" w14:textId="77777777" w:rsidR="00062C5F" w:rsidRDefault="00FF52F2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062C5F" w14:paraId="2CF552E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200BD3F" w14:textId="77777777" w:rsidR="00062C5F" w:rsidRDefault="00FF52F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168F2FA" w14:textId="77777777" w:rsidR="00062C5F" w:rsidRDefault="00FF52F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23E398A" w14:textId="77777777" w:rsidR="00062C5F" w:rsidRDefault="00FF52F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8321901" w14:textId="77777777" w:rsidR="00062C5F" w:rsidRDefault="00FF52F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4F62C35" w14:textId="77777777" w:rsidR="00062C5F" w:rsidRDefault="00FF52F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30AB602" w14:textId="77777777" w:rsidR="00062C5F" w:rsidRDefault="00FF52F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062C5F" w14:paraId="3FB5E0D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A7947A5" w14:textId="77777777" w:rsidR="00062C5F" w:rsidRDefault="00FF52F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9BE70D6" w14:textId="77777777" w:rsidR="00062C5F" w:rsidRDefault="00FF52F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9FBB12A" w14:textId="77777777" w:rsidR="00062C5F" w:rsidRDefault="00FF52F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7C84FA1" w14:textId="77777777" w:rsidR="00062C5F" w:rsidRDefault="00FF52F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AA3B63F" w14:textId="77777777" w:rsidR="00062C5F" w:rsidRDefault="00FF52F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6.912,50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59351CC" w14:textId="77777777" w:rsidR="00062C5F" w:rsidRDefault="00FF52F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062C5F" w14:paraId="6308337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F7E865F" w14:textId="77777777" w:rsidR="00062C5F" w:rsidRDefault="00062C5F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3F5B92F" w14:textId="77777777" w:rsidR="00062C5F" w:rsidRDefault="00FF52F2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4CE35A3" w14:textId="77777777" w:rsidR="00062C5F" w:rsidRDefault="00FF52F2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5EC87E7" w14:textId="77777777" w:rsidR="00062C5F" w:rsidRDefault="00FF52F2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E269304" w14:textId="77777777" w:rsidR="00062C5F" w:rsidRDefault="00FF52F2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6.912,50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8E2E215" w14:textId="77777777" w:rsidR="00062C5F" w:rsidRDefault="00FF52F2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062C5F" w14:paraId="2BB5B09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CAB5564" w14:textId="77777777" w:rsidR="00062C5F" w:rsidRDefault="00FF52F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3F7AC27" w14:textId="77777777" w:rsidR="00062C5F" w:rsidRDefault="00FF52F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F94314E" w14:textId="77777777" w:rsidR="00062C5F" w:rsidRDefault="00FF52F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3344EB5" w14:textId="77777777" w:rsidR="00062C5F" w:rsidRDefault="00FF52F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8BC59A2" w14:textId="77777777" w:rsidR="00062C5F" w:rsidRDefault="00FF52F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CC77A90" w14:textId="77777777" w:rsidR="00062C5F" w:rsidRDefault="00FF52F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062C5F" w14:paraId="628950F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44384BD" w14:textId="77777777" w:rsidR="00062C5F" w:rsidRDefault="00FF52F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D482D3C" w14:textId="77777777" w:rsidR="00062C5F" w:rsidRDefault="00FF52F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4FC4A43" w14:textId="77777777" w:rsidR="00062C5F" w:rsidRDefault="00FF52F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DB9C2A8" w14:textId="77777777" w:rsidR="00062C5F" w:rsidRDefault="00FF52F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A6D8A75" w14:textId="77777777" w:rsidR="00062C5F" w:rsidRDefault="00FF52F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765AC22" w14:textId="77777777" w:rsidR="00062C5F" w:rsidRDefault="00FF52F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062C5F" w14:paraId="6FD5E66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8F411E9" w14:textId="77777777" w:rsidR="00062C5F" w:rsidRDefault="00062C5F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65FECFD" w14:textId="77777777" w:rsidR="00062C5F" w:rsidRDefault="00FF52F2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9137B7B" w14:textId="77777777" w:rsidR="00062C5F" w:rsidRDefault="00FF52F2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B74E1CB" w14:textId="77777777" w:rsidR="00062C5F" w:rsidRDefault="00FF52F2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E0706DC" w14:textId="77777777" w:rsidR="00062C5F" w:rsidRDefault="00FF52F2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E9EDECB" w14:textId="77777777" w:rsidR="00062C5F" w:rsidRDefault="00FF52F2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062C5F" w14:paraId="6F00292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BF55416" w14:textId="77777777" w:rsidR="00062C5F" w:rsidRDefault="00062C5F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DA7B945" w14:textId="77777777" w:rsidR="00062C5F" w:rsidRDefault="00FF52F2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67B477B" w14:textId="77777777" w:rsidR="00062C5F" w:rsidRDefault="00FF52F2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2723B75" w14:textId="77777777" w:rsidR="00062C5F" w:rsidRDefault="00FF52F2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35FE86C" w14:textId="77777777" w:rsidR="00062C5F" w:rsidRDefault="00FF52F2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35.085,53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16446E2" w14:textId="77777777" w:rsidR="00062C5F" w:rsidRDefault="00FF52F2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</w:tbl>
    <w:p w14:paraId="7437FAA9" w14:textId="77777777" w:rsidR="00062C5F" w:rsidRDefault="00062C5F">
      <w:pPr>
        <w:spacing w:after="0"/>
      </w:pPr>
    </w:p>
    <w:p w14:paraId="22980D79" w14:textId="77777777" w:rsidR="00062C5F" w:rsidRDefault="00FF52F2">
      <w:r>
        <w:t>Dječji vrtić Vinica je javna ustanova u okviru djelatnosti ranog i predškolskog odgoja i obrazovanja koja je započela s radom 01. rujna 2020.</w:t>
      </w:r>
    </w:p>
    <w:p w14:paraId="3E4999F9" w14:textId="77777777" w:rsidR="00062C5F" w:rsidRDefault="00FF52F2">
      <w:r>
        <w:t>Osnivač dječjeg vrtića je Općina Vinica, upisanog u sudski registar 01. srpnja 2020. godine.</w:t>
      </w:r>
    </w:p>
    <w:p w14:paraId="28A4B615" w14:textId="40037B35" w:rsidR="00062C5F" w:rsidRDefault="00FF52F2">
      <w:r>
        <w:t xml:space="preserve">Sa danom 01.01.2026. godine na temelju članka 50. Zakona o proračunu („Narodne novine” 144/21), članka 234. Pravilnika o proračunskom računovodstvu i Računskom planu </w:t>
      </w:r>
      <w:r>
        <w:lastRenderedPageBreak/>
        <w:t>(“Narodne novine” 158/23, 154/24), Općinsko vijeće Općine Vinica doni</w:t>
      </w:r>
      <w:r>
        <w:t>jelo je Odluku o uvođenju Riznice Općine Vinica i Objedinjene glavne knjige proračuna.</w:t>
      </w:r>
    </w:p>
    <w:p w14:paraId="51EA0830" w14:textId="609A7958" w:rsidR="00062C5F" w:rsidRDefault="00FF52F2">
      <w:r>
        <w:t>Ukupni prihodi i primici poslovanja iznose 92.245,75 EUR, dok su ukupni rashodi i izdaci 120.418,78 EUR te rashodi za nabavu nefinancijske imovine 6.912,50 EUR. Ostvaren je ukupni manjak od 35.085,53 EUR. Obzirom na prethodno razdoblje, manjak je evidentiran iz razloga što je u tekućem izvještajnom razdoblju  došlo do promjene u evidentiranju rashoda za zapos</w:t>
      </w:r>
      <w:r>
        <w:t>lene u ožujku, gdje su se u prethodnom izvještajnom razdoblju rashodi evidentirali na dan isplate plaće u travnju za ožujak. U tekućem izvještajnom razdoblju rashodi za plaće u ožujku evidentirani su na dan 31.03.2026. te dolazi do povećanja rashoda zbog spomenutog razloga.</w:t>
      </w:r>
    </w:p>
    <w:p w14:paraId="1A48FAFF" w14:textId="77777777" w:rsidR="00062C5F" w:rsidRDefault="00FF52F2">
      <w:r>
        <w:br/>
      </w:r>
    </w:p>
    <w:p w14:paraId="7CD1CF24" w14:textId="77777777" w:rsidR="00062C5F" w:rsidRDefault="00FF52F2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62C5F" w14:paraId="3BB01DD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804955C" w14:textId="77777777" w:rsidR="00062C5F" w:rsidRDefault="00FF52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E2B8E0" w14:textId="77777777" w:rsidR="00062C5F" w:rsidRDefault="00FF52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EDB23AB" w14:textId="77777777" w:rsidR="00062C5F" w:rsidRDefault="00FF52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7F43D1A" w14:textId="77777777" w:rsidR="00062C5F" w:rsidRDefault="00FF52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FD8E116" w14:textId="77777777" w:rsidR="00062C5F" w:rsidRDefault="00FF52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E40169B" w14:textId="77777777" w:rsidR="00062C5F" w:rsidRDefault="00FF52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62C5F" w14:paraId="02299C0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E75794D" w14:textId="77777777" w:rsidR="00062C5F" w:rsidRDefault="00FF52F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BBB61A8" w14:textId="77777777" w:rsidR="00062C5F" w:rsidRDefault="00FF52F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nespomenuti prihodi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E9E260C" w14:textId="77777777" w:rsidR="00062C5F" w:rsidRDefault="00FF52F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4268728" w14:textId="77777777" w:rsidR="00062C5F" w:rsidRDefault="00FF52F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39.460,11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51BD97A" w14:textId="77777777" w:rsidR="00062C5F" w:rsidRDefault="00FF52F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37.569,20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8731641" w14:textId="77777777" w:rsidR="00062C5F" w:rsidRDefault="00FF52F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95,2</w:t>
            </w:r>
          </w:p>
        </w:tc>
      </w:tr>
    </w:tbl>
    <w:p w14:paraId="1154496F" w14:textId="77777777" w:rsidR="00062C5F" w:rsidRDefault="00062C5F">
      <w:pPr>
        <w:spacing w:after="0"/>
      </w:pPr>
    </w:p>
    <w:p w14:paraId="6991EF55" w14:textId="77777777" w:rsidR="00062C5F" w:rsidRDefault="00FF52F2">
      <w:r>
        <w:t>Ostvareni ostali nespomenuti prihodi su u izvještajnom razdoblju tekuće godine sa 37.569,20 EUR, dok su u proteklom razdoblju 39.460,11 EUR, a odnose se na prihode od sufinanciranja cijene usluge, participacije i slično roditelja/skrbnika korisnika Dječjeg vrtića Vinica i općina.</w:t>
      </w:r>
    </w:p>
    <w:p w14:paraId="1E976FB7" w14:textId="77777777" w:rsidR="00062C5F" w:rsidRDefault="00FF52F2">
      <w:r>
        <w:t>Prihodi se ostvaruju temeljem naplate izdanih uplatnica (za roditelje/skrbnike). Obzirom na približno jednak broj djece u tekućem i prethodnom izvještajnom razdoblju, prihodi su bez većih odstupanja. </w:t>
      </w:r>
    </w:p>
    <w:p w14:paraId="32A57F2C" w14:textId="77777777" w:rsidR="00062C5F" w:rsidRDefault="00062C5F"/>
    <w:p w14:paraId="120C7D99" w14:textId="77777777" w:rsidR="00062C5F" w:rsidRDefault="00FF52F2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62C5F" w14:paraId="066A198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43B1C6B" w14:textId="77777777" w:rsidR="00062C5F" w:rsidRDefault="00FF52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ABDF36F" w14:textId="77777777" w:rsidR="00062C5F" w:rsidRDefault="00FF52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430DCDE" w14:textId="77777777" w:rsidR="00062C5F" w:rsidRDefault="00FF52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195E792" w14:textId="77777777" w:rsidR="00062C5F" w:rsidRDefault="00FF52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EE1AB59" w14:textId="77777777" w:rsidR="00062C5F" w:rsidRDefault="00FF52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27750F9" w14:textId="77777777" w:rsidR="00062C5F" w:rsidRDefault="00FF52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62C5F" w14:paraId="356F0E0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F631FCC" w14:textId="77777777" w:rsidR="00062C5F" w:rsidRDefault="00FF52F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8C7AC54" w14:textId="77777777" w:rsidR="00062C5F" w:rsidRDefault="00FF52F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iz nadležnog proračuna i od HZZO-a na temelju ugovornih obveza (šifre 671+673)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F2AD679" w14:textId="77777777" w:rsidR="00062C5F" w:rsidRDefault="00FF52F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972D67E" w14:textId="77777777" w:rsidR="00062C5F" w:rsidRDefault="00FF52F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59.920,00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59B8767" w14:textId="77777777" w:rsidR="00062C5F" w:rsidRDefault="00FF52F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54.676,55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AA635E9" w14:textId="77777777" w:rsidR="00062C5F" w:rsidRDefault="00FF52F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91,2</w:t>
            </w:r>
          </w:p>
        </w:tc>
      </w:tr>
    </w:tbl>
    <w:p w14:paraId="0079E8FB" w14:textId="77777777" w:rsidR="00062C5F" w:rsidRDefault="00062C5F">
      <w:pPr>
        <w:spacing w:after="0"/>
      </w:pPr>
    </w:p>
    <w:p w14:paraId="5FEB8EC4" w14:textId="77777777" w:rsidR="00062C5F" w:rsidRDefault="00FF52F2">
      <w:r>
        <w:t>Prihodi iz nadležnog proračuna iznose 54.676,55 EUR, dok su u proteklom izvještajnom razdoblju iznosili 59.920,00 EUR. Odnose se na financiranje nadležnog proračuna Općine Vinica za financiranje redovne djelatnosti dječjeg vrtića u ekonomskoj cijeni vrtića u iznosu od 70% od ekonomske cijene što iznosi 280, 00 EUR po djetetu. U izvještajnom razdoblju ostvareno je manje prihoda jer nije prikazano sufinanciranje za ožujak, koje dospijeva u travnju. </w:t>
      </w:r>
    </w:p>
    <w:p w14:paraId="6AD0EE23" w14:textId="77777777" w:rsidR="00062C5F" w:rsidRDefault="00062C5F"/>
    <w:p w14:paraId="6C4CA076" w14:textId="77777777" w:rsidR="00062C5F" w:rsidRDefault="00FF52F2">
      <w:pPr>
        <w:keepNext/>
        <w:spacing w:line="240" w:lineRule="auto"/>
        <w:jc w:val="center"/>
      </w:pPr>
      <w:r>
        <w:rPr>
          <w:sz w:val="28"/>
        </w:rPr>
        <w:lastRenderedPageBreak/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62C5F" w14:paraId="3A00855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2B4B07F" w14:textId="77777777" w:rsidR="00062C5F" w:rsidRDefault="00FF52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8E3EC0C" w14:textId="77777777" w:rsidR="00062C5F" w:rsidRDefault="00FF52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AE3887C" w14:textId="77777777" w:rsidR="00062C5F" w:rsidRDefault="00FF52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5F7EE43" w14:textId="77777777" w:rsidR="00062C5F" w:rsidRDefault="00FF52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37C6BC9" w14:textId="77777777" w:rsidR="00062C5F" w:rsidRDefault="00FF52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73FE9FF" w14:textId="77777777" w:rsidR="00062C5F" w:rsidRDefault="00FF52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62C5F" w14:paraId="5DB0193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1096E05" w14:textId="77777777" w:rsidR="00062C5F" w:rsidRDefault="00FF52F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1CE8DDC" w14:textId="77777777" w:rsidR="00062C5F" w:rsidRDefault="00FF52F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C24F4CF" w14:textId="77777777" w:rsidR="00062C5F" w:rsidRDefault="00FF52F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0D07269" w14:textId="77777777" w:rsidR="00062C5F" w:rsidRDefault="00FF52F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76.063,47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7C1C504" w14:textId="77777777" w:rsidR="00062C5F" w:rsidRDefault="00FF52F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120.418,78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FAFFE00" w14:textId="77777777" w:rsidR="00062C5F" w:rsidRDefault="00FF52F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158,3</w:t>
            </w:r>
          </w:p>
        </w:tc>
      </w:tr>
    </w:tbl>
    <w:p w14:paraId="47C55828" w14:textId="77777777" w:rsidR="00062C5F" w:rsidRDefault="00062C5F">
      <w:pPr>
        <w:spacing w:after="0"/>
      </w:pPr>
    </w:p>
    <w:p w14:paraId="78D3E14D" w14:textId="77777777" w:rsidR="00062C5F" w:rsidRDefault="00FF52F2">
      <w:r>
        <w:t xml:space="preserve">Ukupni rashodi poslovanja </w:t>
      </w:r>
      <w:proofErr w:type="spellStart"/>
      <w:r>
        <w:t>povečali</w:t>
      </w:r>
      <w:proofErr w:type="spellEnd"/>
      <w:r>
        <w:t xml:space="preserve"> su se zbog povećanja rashoda zaposlenima, gdje se uračunala plaća za ožujak, dok se u prethodnom izvještajnom razdoblju nije obračunata u ožujku, već na dan isplate u travnju. Osim spomenutog evidentiranja plaće povećali su se i rashodi za energente, usluge i dr. </w:t>
      </w:r>
    </w:p>
    <w:p w14:paraId="737740F4" w14:textId="77777777" w:rsidR="00062C5F" w:rsidRDefault="00062C5F"/>
    <w:p w14:paraId="4103C5C1" w14:textId="77777777" w:rsidR="00062C5F" w:rsidRDefault="00FF52F2">
      <w:pPr>
        <w:keepNext/>
        <w:spacing w:line="240" w:lineRule="auto"/>
        <w:jc w:val="center"/>
      </w:pPr>
      <w:r>
        <w:rPr>
          <w:sz w:val="28"/>
        </w:rPr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62C5F" w14:paraId="7A040ED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8C6535B" w14:textId="77777777" w:rsidR="00062C5F" w:rsidRDefault="00FF52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B78A684" w14:textId="77777777" w:rsidR="00062C5F" w:rsidRDefault="00FF52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E991BB3" w14:textId="77777777" w:rsidR="00062C5F" w:rsidRDefault="00FF52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2C884B6" w14:textId="77777777" w:rsidR="00062C5F" w:rsidRDefault="00FF52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197F60F" w14:textId="77777777" w:rsidR="00062C5F" w:rsidRDefault="00FF52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DC78347" w14:textId="77777777" w:rsidR="00062C5F" w:rsidRDefault="00FF52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62C5F" w14:paraId="16531C8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8BB067C" w14:textId="77777777" w:rsidR="00062C5F" w:rsidRDefault="00FF52F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9F48091" w14:textId="77777777" w:rsidR="00062C5F" w:rsidRDefault="00FF52F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Plaće za redovan rad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3F4F307" w14:textId="77777777" w:rsidR="00062C5F" w:rsidRDefault="00FF52F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71BF76E" w14:textId="77777777" w:rsidR="00062C5F" w:rsidRDefault="00FF52F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53.079,62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6F03764" w14:textId="77777777" w:rsidR="00062C5F" w:rsidRDefault="00FF52F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84.513,46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889B78B" w14:textId="77777777" w:rsidR="00062C5F" w:rsidRDefault="00FF52F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159,2</w:t>
            </w:r>
          </w:p>
        </w:tc>
      </w:tr>
    </w:tbl>
    <w:p w14:paraId="0D7A1008" w14:textId="77777777" w:rsidR="00062C5F" w:rsidRDefault="00062C5F">
      <w:pPr>
        <w:spacing w:after="0"/>
      </w:pPr>
    </w:p>
    <w:p w14:paraId="1EC5C419" w14:textId="77777777" w:rsidR="00062C5F" w:rsidRDefault="00FF52F2">
      <w:r>
        <w:t>U tekućem izvještajnom razdoblju ostvareni su rashodi za plaće u iznosu od 84.513,46 EUR, dok su u prethodnom razdoblju bili manji te iznosili 53.079,62 EUR. Razlog povećanja je način evidentiranja rashoda za zaposlene u ožujku, gdje se u prethodnom izvještajnom razdoblju rashodi evidentirali na dan isplate plaće u travnju za ožujak. </w:t>
      </w:r>
    </w:p>
    <w:p w14:paraId="2400A79C" w14:textId="77777777" w:rsidR="00062C5F" w:rsidRDefault="00062C5F"/>
    <w:p w14:paraId="482ACBCF" w14:textId="77777777" w:rsidR="00062C5F" w:rsidRDefault="00FF52F2">
      <w:pPr>
        <w:keepNext/>
        <w:spacing w:line="240" w:lineRule="auto"/>
        <w:jc w:val="center"/>
      </w:pPr>
      <w:r>
        <w:rPr>
          <w:sz w:val="28"/>
        </w:rPr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62C5F" w14:paraId="2CC7BDA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CD9B09F" w14:textId="77777777" w:rsidR="00062C5F" w:rsidRDefault="00FF52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659973C" w14:textId="77777777" w:rsidR="00062C5F" w:rsidRDefault="00FF52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60B999D" w14:textId="77777777" w:rsidR="00062C5F" w:rsidRDefault="00FF52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610D415" w14:textId="77777777" w:rsidR="00062C5F" w:rsidRDefault="00FF52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EA4FE5F" w14:textId="77777777" w:rsidR="00062C5F" w:rsidRDefault="00FF52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ABF6D0F" w14:textId="77777777" w:rsidR="00062C5F" w:rsidRDefault="00FF52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62C5F" w14:paraId="36A54FD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5C47EE7" w14:textId="77777777" w:rsidR="00062C5F" w:rsidRDefault="00FF52F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E450A5B" w14:textId="77777777" w:rsidR="00062C5F" w:rsidRDefault="00FF52F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rashodi za zaposlene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9AB25DE" w14:textId="77777777" w:rsidR="00062C5F" w:rsidRDefault="00FF52F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5D88333" w14:textId="77777777" w:rsidR="00062C5F" w:rsidRDefault="00FF52F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1.016,64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E2E154A" w14:textId="77777777" w:rsidR="00062C5F" w:rsidRDefault="00FF52F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2.400,00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8F3A8F2" w14:textId="77777777" w:rsidR="00062C5F" w:rsidRDefault="00FF52F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236,1</w:t>
            </w:r>
          </w:p>
        </w:tc>
      </w:tr>
    </w:tbl>
    <w:p w14:paraId="7EF5A62D" w14:textId="77777777" w:rsidR="00062C5F" w:rsidRDefault="00062C5F">
      <w:pPr>
        <w:spacing w:after="0"/>
      </w:pPr>
    </w:p>
    <w:p w14:paraId="30F504D5" w14:textId="77777777" w:rsidR="00062C5F" w:rsidRDefault="00FF52F2">
      <w:r>
        <w:t>U tekućem izvještajnom razdoblju ostvareni su ostali rashodi za zaposlene u iznosu od 2.400,00 EUR, dok su u prethodnom iznosili 1.016,64 EUR. Razlog povećanja je u tome što je Uskrs u tekućem izvještajnom razdoblju kao blagdan u mjesecu ožujku te su uskrsnice isplaćene u I. kvartalu, dok je prošlo izvještajno razdoblje blagdan Uskrsa bio kasnije te su same uskrsnice bile isplaćene u travnju. </w:t>
      </w:r>
    </w:p>
    <w:p w14:paraId="42C73C37" w14:textId="77777777" w:rsidR="00062C5F" w:rsidRDefault="00062C5F"/>
    <w:p w14:paraId="705DE5D7" w14:textId="77777777" w:rsidR="00062C5F" w:rsidRDefault="00FF52F2">
      <w:pPr>
        <w:keepNext/>
        <w:spacing w:line="240" w:lineRule="auto"/>
        <w:jc w:val="center"/>
      </w:pPr>
      <w:r>
        <w:rPr>
          <w:sz w:val="28"/>
        </w:rPr>
        <w:lastRenderedPageBreak/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62C5F" w14:paraId="48FF2B7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475D78" w14:textId="77777777" w:rsidR="00062C5F" w:rsidRDefault="00FF52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5D9A1E2" w14:textId="77777777" w:rsidR="00062C5F" w:rsidRDefault="00FF52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24140C" w14:textId="77777777" w:rsidR="00062C5F" w:rsidRDefault="00FF52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821EBFF" w14:textId="77777777" w:rsidR="00062C5F" w:rsidRDefault="00FF52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8677519" w14:textId="77777777" w:rsidR="00062C5F" w:rsidRDefault="00FF52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04034B" w14:textId="77777777" w:rsidR="00062C5F" w:rsidRDefault="00FF52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62C5F" w14:paraId="5D2F41D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0333832" w14:textId="77777777" w:rsidR="00062C5F" w:rsidRDefault="00FF52F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7FF7FF9" w14:textId="77777777" w:rsidR="00062C5F" w:rsidRDefault="00FF52F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Doprinosi na plaće (šifre 3131 do 3133)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FDD5AF0" w14:textId="77777777" w:rsidR="00062C5F" w:rsidRDefault="00FF52F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9F66521" w14:textId="77777777" w:rsidR="00062C5F" w:rsidRDefault="00FF52F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8.758,13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C9288D0" w14:textId="77777777" w:rsidR="00062C5F" w:rsidRDefault="00FF52F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13.944,76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C978DFE" w14:textId="77777777" w:rsidR="00062C5F" w:rsidRDefault="00FF52F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159,2</w:t>
            </w:r>
          </w:p>
        </w:tc>
      </w:tr>
    </w:tbl>
    <w:p w14:paraId="78FD6C41" w14:textId="77777777" w:rsidR="00062C5F" w:rsidRDefault="00062C5F">
      <w:pPr>
        <w:spacing w:after="0"/>
      </w:pPr>
    </w:p>
    <w:p w14:paraId="2D2EFEB0" w14:textId="77777777" w:rsidR="00062C5F" w:rsidRDefault="00FF52F2">
      <w:r>
        <w:t>U tekućem izvještajnom razdoblju ostvareni su rashodi za doprinose na plaće u iznosu od 13.944,76 EUR, dok su u prethodnom razdoblju bili manji te iznosili 8.758,13 EUR. Razlog povećanja je način evidentiranja rashoda za zaposlene u ožujku, gdje su u prethodnom izvještajnom razdoblju rashodi evidentirali na dan isplate plaće u travnju za ožujak. U tekućem izvještajnom razdoblju rashodi za plaće u ožujku evidentirani su na dan 31.03.2026. te dolazi do povećanja zbog spomenutog razloga.</w:t>
      </w:r>
    </w:p>
    <w:p w14:paraId="7EED7030" w14:textId="77777777" w:rsidR="00062C5F" w:rsidRDefault="00062C5F"/>
    <w:p w14:paraId="75F5E1DD" w14:textId="77777777" w:rsidR="00062C5F" w:rsidRDefault="00FF52F2">
      <w:pPr>
        <w:keepNext/>
        <w:spacing w:line="240" w:lineRule="auto"/>
        <w:jc w:val="center"/>
      </w:pPr>
      <w:r>
        <w:rPr>
          <w:sz w:val="28"/>
        </w:rPr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62C5F" w14:paraId="241CED3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4E6C202" w14:textId="77777777" w:rsidR="00062C5F" w:rsidRDefault="00FF52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ADC820" w14:textId="77777777" w:rsidR="00062C5F" w:rsidRDefault="00FF52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CE36823" w14:textId="77777777" w:rsidR="00062C5F" w:rsidRDefault="00FF52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B1EF1DD" w14:textId="77777777" w:rsidR="00062C5F" w:rsidRDefault="00FF52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D317B61" w14:textId="77777777" w:rsidR="00062C5F" w:rsidRDefault="00FF52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E573F1B" w14:textId="77777777" w:rsidR="00062C5F" w:rsidRDefault="00FF52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62C5F" w14:paraId="2C2E3FC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4C51AF2" w14:textId="77777777" w:rsidR="00062C5F" w:rsidRDefault="00FF52F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8A75FBA" w14:textId="77777777" w:rsidR="00062C5F" w:rsidRDefault="00FF52F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Službena putovanja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81023AE" w14:textId="77777777" w:rsidR="00062C5F" w:rsidRDefault="00FF52F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E35C47E" w14:textId="77777777" w:rsidR="00062C5F" w:rsidRDefault="00FF52F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FC00065" w14:textId="77777777" w:rsidR="00062C5F" w:rsidRDefault="00FF52F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913,60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3DC0EBE" w14:textId="77777777" w:rsidR="00062C5F" w:rsidRDefault="00FF52F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397,2</w:t>
            </w:r>
          </w:p>
        </w:tc>
      </w:tr>
    </w:tbl>
    <w:p w14:paraId="05527ED5" w14:textId="77777777" w:rsidR="00062C5F" w:rsidRDefault="00062C5F">
      <w:pPr>
        <w:spacing w:after="0"/>
      </w:pPr>
    </w:p>
    <w:p w14:paraId="48D85F4F" w14:textId="212DFDB0" w:rsidR="00062C5F" w:rsidRDefault="00FF52F2">
      <w:r>
        <w:t>U tekućem izvještajnom razdoblju rashodi za službena putovanja ostvareni su sa 913,60 EUR, dok su u proteklom razdoblju iznosili 230,00 EUR. Razlog su stručna usavršavanja koja su se provodila u I. kvartalu 2026., kao što su stručni skup ravnatelja u Plitvičkim jezerima, sudjelovanje na konferenciji OMEP u Rovinju -  posebno predavanje na konferenciji OMEP gdj</w:t>
      </w:r>
      <w:r>
        <w:t>e je djelatnica Dječjeg vrtića Vinica imala ujedno i predavanje na skupu te predstavljala vrtić; stručna edukacija STEM u Zagrebu te ostali troškovi. </w:t>
      </w:r>
    </w:p>
    <w:p w14:paraId="2FCD40CD" w14:textId="77777777" w:rsidR="00062C5F" w:rsidRDefault="00062C5F"/>
    <w:p w14:paraId="703BCFE9" w14:textId="77777777" w:rsidR="00062C5F" w:rsidRDefault="00FF52F2">
      <w:pPr>
        <w:keepNext/>
        <w:spacing w:line="240" w:lineRule="auto"/>
        <w:jc w:val="center"/>
      </w:pPr>
      <w:r>
        <w:rPr>
          <w:sz w:val="28"/>
        </w:rPr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62C5F" w14:paraId="19DC702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A41CDF" w14:textId="77777777" w:rsidR="00062C5F" w:rsidRDefault="00FF52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FF48156" w14:textId="77777777" w:rsidR="00062C5F" w:rsidRDefault="00FF52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212906A" w14:textId="77777777" w:rsidR="00062C5F" w:rsidRDefault="00FF52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D3B19FC" w14:textId="77777777" w:rsidR="00062C5F" w:rsidRDefault="00FF52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F60AC8A" w14:textId="77777777" w:rsidR="00062C5F" w:rsidRDefault="00FF52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AC81BB9" w14:textId="77777777" w:rsidR="00062C5F" w:rsidRDefault="00FF52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62C5F" w14:paraId="07DDAA1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8C69FCB" w14:textId="77777777" w:rsidR="00062C5F" w:rsidRDefault="00FF52F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6ED079D" w14:textId="77777777" w:rsidR="00062C5F" w:rsidRDefault="00FF52F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Stručno usavršavanje zaposlenika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E49D5D8" w14:textId="77777777" w:rsidR="00062C5F" w:rsidRDefault="00FF52F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19DA812" w14:textId="77777777" w:rsidR="00062C5F" w:rsidRDefault="00FF52F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84583E6" w14:textId="77777777" w:rsidR="00062C5F" w:rsidRDefault="00FF52F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838,00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DE1BB5C" w14:textId="77777777" w:rsidR="00062C5F" w:rsidRDefault="00FF52F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558,7</w:t>
            </w:r>
          </w:p>
        </w:tc>
      </w:tr>
    </w:tbl>
    <w:p w14:paraId="5DD2FCF6" w14:textId="77777777" w:rsidR="00062C5F" w:rsidRDefault="00062C5F">
      <w:pPr>
        <w:spacing w:after="0"/>
      </w:pPr>
    </w:p>
    <w:p w14:paraId="023F4396" w14:textId="09613C0B" w:rsidR="00062C5F" w:rsidRDefault="00FF52F2">
      <w:r>
        <w:t>U tekućem izvještajnom razdoblju ostvareno je 838,00 rashoda u vidu stručno usavršavanja zaposlenika, dok je u prethodnom razdoblju bilo samo 150,00 eura. Razlog su stručna usavršavanja koja su se provodila u I. kvart</w:t>
      </w:r>
      <w:r>
        <w:t>alu kao što su stručni skup ravnatelja te posebno predavanje na konferenciji OMEP gdj</w:t>
      </w:r>
      <w:r>
        <w:t>e je djelatnica Dječjeg vrtića Vinica imala ujedno i predavanje na skupu te predstavljala vrtić. </w:t>
      </w:r>
    </w:p>
    <w:p w14:paraId="50107947" w14:textId="77777777" w:rsidR="00062C5F" w:rsidRDefault="00FF52F2">
      <w:r>
        <w:t xml:space="preserve">Obzirom na to da je Dječji vrtić Vinica u programu Stručno-razvojnog centra za darovitu djecu predškolske dobi te dobitnik certifikata Europske talent točke, ulaže se veliki napor u </w:t>
      </w:r>
      <w:r>
        <w:lastRenderedPageBreak/>
        <w:t>stručno usavršavanje zaposlenika u pogledu darovite djece, sportskih aktivnosti, folklora koje su trenutno u tijeku te se ulaže u usavršavanje odgojitelja. </w:t>
      </w:r>
    </w:p>
    <w:p w14:paraId="230983F2" w14:textId="77777777" w:rsidR="00062C5F" w:rsidRDefault="00FF52F2">
      <w:r>
        <w:t> </w:t>
      </w:r>
    </w:p>
    <w:p w14:paraId="3F179BA7" w14:textId="77777777" w:rsidR="00062C5F" w:rsidRDefault="00062C5F"/>
    <w:p w14:paraId="07BB2D1D" w14:textId="77777777" w:rsidR="00062C5F" w:rsidRDefault="00FF52F2">
      <w:pPr>
        <w:keepNext/>
        <w:spacing w:line="240" w:lineRule="auto"/>
        <w:jc w:val="center"/>
      </w:pPr>
      <w:r>
        <w:rPr>
          <w:sz w:val="28"/>
        </w:rPr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62C5F" w14:paraId="70FE938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2BE640A" w14:textId="77777777" w:rsidR="00062C5F" w:rsidRDefault="00FF52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D109771" w14:textId="77777777" w:rsidR="00062C5F" w:rsidRDefault="00FF52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08EB2A7" w14:textId="77777777" w:rsidR="00062C5F" w:rsidRDefault="00FF52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D687A06" w14:textId="77777777" w:rsidR="00062C5F" w:rsidRDefault="00FF52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C1E0B5A" w14:textId="77777777" w:rsidR="00062C5F" w:rsidRDefault="00FF52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7A646FF" w14:textId="77777777" w:rsidR="00062C5F" w:rsidRDefault="00FF52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62C5F" w14:paraId="7EA3D0B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16E9BA6" w14:textId="77777777" w:rsidR="00062C5F" w:rsidRDefault="00FF52F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B562804" w14:textId="77777777" w:rsidR="00062C5F" w:rsidRDefault="00FF52F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Materijal i dijelovi za tekuće i investicijsko održavanje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349ECE7" w14:textId="77777777" w:rsidR="00062C5F" w:rsidRDefault="00FF52F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61256BF" w14:textId="77777777" w:rsidR="00062C5F" w:rsidRDefault="00FF52F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104,30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896CEE7" w14:textId="77777777" w:rsidR="00062C5F" w:rsidRDefault="00FF52F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364,08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C8C54F4" w14:textId="77777777" w:rsidR="00062C5F" w:rsidRDefault="00FF52F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349,1</w:t>
            </w:r>
          </w:p>
        </w:tc>
      </w:tr>
    </w:tbl>
    <w:p w14:paraId="6D8B89B2" w14:textId="77777777" w:rsidR="00062C5F" w:rsidRDefault="00062C5F">
      <w:pPr>
        <w:spacing w:after="0"/>
      </w:pPr>
    </w:p>
    <w:p w14:paraId="1D2E63EF" w14:textId="7E5FBFE6" w:rsidR="00062C5F" w:rsidRDefault="00FF52F2">
      <w:r>
        <w:t>U tekućem izvještajnom razdoblju rashodi iznose 364,08 EUR, dok su u proteklom razdoblju iznosili 104,30 EUR. Razlog je uređenje vrtić</w:t>
      </w:r>
      <w:r>
        <w:t>kog dvorišta gdje se obnovila dječja kuhinja za aktivnosti na otvorenom. </w:t>
      </w:r>
    </w:p>
    <w:p w14:paraId="17BC7B74" w14:textId="77777777" w:rsidR="00062C5F" w:rsidRDefault="00062C5F"/>
    <w:p w14:paraId="34D8CA63" w14:textId="77777777" w:rsidR="00062C5F" w:rsidRDefault="00FF52F2">
      <w:pPr>
        <w:keepNext/>
        <w:spacing w:line="240" w:lineRule="auto"/>
        <w:jc w:val="center"/>
      </w:pPr>
      <w:r>
        <w:rPr>
          <w:sz w:val="28"/>
        </w:rPr>
        <w:t>Bilješka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62C5F" w14:paraId="525DC22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BD9091C" w14:textId="77777777" w:rsidR="00062C5F" w:rsidRDefault="00FF52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3F6C82" w14:textId="77777777" w:rsidR="00062C5F" w:rsidRDefault="00FF52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C32A273" w14:textId="77777777" w:rsidR="00062C5F" w:rsidRDefault="00FF52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D8EECD8" w14:textId="77777777" w:rsidR="00062C5F" w:rsidRDefault="00FF52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F20F6DB" w14:textId="77777777" w:rsidR="00062C5F" w:rsidRDefault="00FF52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EAB07FA" w14:textId="77777777" w:rsidR="00062C5F" w:rsidRDefault="00FF52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62C5F" w14:paraId="4DBE66A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1EF6009" w14:textId="77777777" w:rsidR="00062C5F" w:rsidRDefault="00FF52F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74426BE" w14:textId="77777777" w:rsidR="00062C5F" w:rsidRDefault="00FF52F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usluge (šifre 3231 do 3239)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C8F0909" w14:textId="77777777" w:rsidR="00062C5F" w:rsidRDefault="00FF52F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65A7914" w14:textId="77777777" w:rsidR="00062C5F" w:rsidRDefault="00FF52F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1.627,00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7E3FA2B" w14:textId="77777777" w:rsidR="00062C5F" w:rsidRDefault="00FF52F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5.250,67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000E783" w14:textId="77777777" w:rsidR="00062C5F" w:rsidRDefault="00FF52F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322,7</w:t>
            </w:r>
          </w:p>
        </w:tc>
      </w:tr>
    </w:tbl>
    <w:p w14:paraId="1C74FB3F" w14:textId="77777777" w:rsidR="00062C5F" w:rsidRDefault="00062C5F">
      <w:pPr>
        <w:spacing w:after="0"/>
      </w:pPr>
    </w:p>
    <w:p w14:paraId="4ED76CEA" w14:textId="6E4B385D" w:rsidR="00062C5F" w:rsidRDefault="00FF52F2">
      <w:r>
        <w:t>U tekućem izvještajnom razdoblju rashodi za usluge iznose 5.250,67 EUR, dok su u proteklom razdoblju iznosili 1.627,00 EUR. Razlog je u povećanju cijena usluga između ostalih vodnih usluga, komunalnih usluga, laboratorijskih usluga, uvođenje novih računalnih usluga te tekuće i investicijsko održavanje i uređenje vrtić</w:t>
      </w:r>
      <w:r>
        <w:t>kog dvorišta koja uključuje obnovu nekadašnje alatnice u sjenicu za vanjske aktivnosti te uređenje vrtićkog dvorišta. </w:t>
      </w:r>
    </w:p>
    <w:p w14:paraId="397A1C5C" w14:textId="77777777" w:rsidR="00062C5F" w:rsidRDefault="00062C5F"/>
    <w:p w14:paraId="1C9EB69D" w14:textId="77777777" w:rsidR="00062C5F" w:rsidRDefault="00FF52F2">
      <w:pPr>
        <w:keepNext/>
        <w:spacing w:line="240" w:lineRule="auto"/>
        <w:jc w:val="center"/>
      </w:pPr>
      <w:r>
        <w:rPr>
          <w:sz w:val="28"/>
        </w:rPr>
        <w:t>Bilješka 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62C5F" w14:paraId="1A479F3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FD05990" w14:textId="77777777" w:rsidR="00062C5F" w:rsidRDefault="00FF52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708A973" w14:textId="77777777" w:rsidR="00062C5F" w:rsidRDefault="00FF52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2598D33" w14:textId="77777777" w:rsidR="00062C5F" w:rsidRDefault="00FF52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08AB100" w14:textId="77777777" w:rsidR="00062C5F" w:rsidRDefault="00FF52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B50DD0" w14:textId="77777777" w:rsidR="00062C5F" w:rsidRDefault="00FF52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3DFC2F8" w14:textId="77777777" w:rsidR="00062C5F" w:rsidRDefault="00FF52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62C5F" w14:paraId="6DA376A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8B35213" w14:textId="77777777" w:rsidR="00062C5F" w:rsidRDefault="00FF52F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26087FC" w14:textId="77777777" w:rsidR="00062C5F" w:rsidRDefault="00FF52F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Računalne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C4D834B" w14:textId="77777777" w:rsidR="00062C5F" w:rsidRDefault="00FF52F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4B2CFA6" w14:textId="77777777" w:rsidR="00062C5F" w:rsidRDefault="00FF52F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154,33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AD519CE" w14:textId="77777777" w:rsidR="00062C5F" w:rsidRDefault="00FF52F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456,17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C4BA91D" w14:textId="77777777" w:rsidR="00062C5F" w:rsidRDefault="00FF52F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295,6</w:t>
            </w:r>
          </w:p>
        </w:tc>
      </w:tr>
    </w:tbl>
    <w:p w14:paraId="330AE810" w14:textId="77777777" w:rsidR="00062C5F" w:rsidRDefault="00062C5F">
      <w:pPr>
        <w:spacing w:after="0"/>
      </w:pPr>
    </w:p>
    <w:p w14:paraId="4475851B" w14:textId="77777777" w:rsidR="00062C5F" w:rsidRDefault="00FF52F2">
      <w:r>
        <w:t>U tekućem izvještajnom razdoblju računalne usluge iznose 295,60 EUR, dok su u prethodnom razdoblju iznosile 154,33 EUR. razlog povećanja je uvođenje usluga održavanja internet stranice vrtića uz postojeće računalne usluge. </w:t>
      </w:r>
    </w:p>
    <w:p w14:paraId="6B8027BC" w14:textId="77777777" w:rsidR="00062C5F" w:rsidRDefault="00062C5F"/>
    <w:p w14:paraId="2E8149B7" w14:textId="77777777" w:rsidR="00062C5F" w:rsidRDefault="00FF52F2">
      <w:pPr>
        <w:keepNext/>
        <w:spacing w:line="240" w:lineRule="auto"/>
        <w:jc w:val="center"/>
      </w:pPr>
      <w:r>
        <w:rPr>
          <w:sz w:val="28"/>
        </w:rPr>
        <w:lastRenderedPageBreak/>
        <w:t>Bilješka 13.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62C5F" w14:paraId="5C5D513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0F5B30B" w14:textId="77777777" w:rsidR="00062C5F" w:rsidRDefault="00FF52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CE2845C" w14:textId="77777777" w:rsidR="00062C5F" w:rsidRDefault="00FF52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8FCB5AE" w14:textId="77777777" w:rsidR="00062C5F" w:rsidRDefault="00FF52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1D2C282" w14:textId="77777777" w:rsidR="00062C5F" w:rsidRDefault="00FF52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7CB716" w14:textId="77777777" w:rsidR="00062C5F" w:rsidRDefault="00FF52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488BA3C" w14:textId="77777777" w:rsidR="00062C5F" w:rsidRDefault="00FF52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62C5F" w14:paraId="0C43FE0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3014E0D" w14:textId="77777777" w:rsidR="00062C5F" w:rsidRDefault="00FF52F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41BFC7F" w14:textId="77777777" w:rsidR="00062C5F" w:rsidRDefault="00FF52F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Financijski rashodi (šifre 341+342+343)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0B281B0" w14:textId="77777777" w:rsidR="00062C5F" w:rsidRDefault="00FF52F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B25F67B" w14:textId="77777777" w:rsidR="00062C5F" w:rsidRDefault="00FF52F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219,68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A6DB9B3" w14:textId="77777777" w:rsidR="00062C5F" w:rsidRDefault="00FF52F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30,57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E7A1351" w14:textId="77777777" w:rsidR="00062C5F" w:rsidRDefault="00FF52F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13,9</w:t>
            </w:r>
          </w:p>
        </w:tc>
      </w:tr>
    </w:tbl>
    <w:p w14:paraId="2775A9E4" w14:textId="77777777" w:rsidR="00062C5F" w:rsidRDefault="00062C5F">
      <w:pPr>
        <w:spacing w:after="0"/>
      </w:pPr>
    </w:p>
    <w:p w14:paraId="680344A7" w14:textId="77777777" w:rsidR="00062C5F" w:rsidRDefault="00FF52F2">
      <w:r>
        <w:t>Financijski rashodi u tekućem razdoblju ostvareni su u iznosu od 30,57 EUR, dok su u prethodnom razdoblju ostvareni u iznosu od 219,68 EUR. Razlog smanjenja je prelazak Dječjeg vrtića Vinica kao proračunskog korisnika u Jedinstveni sustav Riznice, gdje se na dan 07.01.2026. godine zatvorio žiro račun Dječjeg vrtića Vinica te vezano uz navedeno nema s tog naslova više rashoda. Rashodi u tekućem razdoblju se odnose na zatezne kamate. </w:t>
      </w:r>
    </w:p>
    <w:p w14:paraId="606D96AE" w14:textId="77777777" w:rsidR="00062C5F" w:rsidRDefault="00062C5F"/>
    <w:p w14:paraId="673A6D25" w14:textId="77777777" w:rsidR="00062C5F" w:rsidRDefault="00FF52F2">
      <w:pPr>
        <w:keepNext/>
        <w:spacing w:line="240" w:lineRule="auto"/>
        <w:jc w:val="center"/>
      </w:pPr>
      <w:r>
        <w:rPr>
          <w:sz w:val="28"/>
        </w:rPr>
        <w:t>Bilješka 14.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62C5F" w14:paraId="29FAE25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77A1FC6" w14:textId="77777777" w:rsidR="00062C5F" w:rsidRDefault="00FF52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321C805" w14:textId="77777777" w:rsidR="00062C5F" w:rsidRDefault="00FF52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2034088" w14:textId="77777777" w:rsidR="00062C5F" w:rsidRDefault="00FF52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CF7DA5" w14:textId="77777777" w:rsidR="00062C5F" w:rsidRDefault="00FF52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13ED6B" w14:textId="77777777" w:rsidR="00062C5F" w:rsidRDefault="00FF52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78810D7" w14:textId="77777777" w:rsidR="00062C5F" w:rsidRDefault="00FF52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62C5F" w14:paraId="6CD9151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8C931F1" w14:textId="77777777" w:rsidR="00062C5F" w:rsidRDefault="00FF52F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98DAF55" w14:textId="77777777" w:rsidR="00062C5F" w:rsidRDefault="00FF52F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financijski rashodi (šifre 3431 do 3434)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B8C4657" w14:textId="77777777" w:rsidR="00062C5F" w:rsidRDefault="00FF52F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F735830" w14:textId="77777777" w:rsidR="00062C5F" w:rsidRDefault="00FF52F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219,68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70B0872" w14:textId="77777777" w:rsidR="00062C5F" w:rsidRDefault="00FF52F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30,57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D4FE38B" w14:textId="77777777" w:rsidR="00062C5F" w:rsidRDefault="00FF52F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13,9</w:t>
            </w:r>
          </w:p>
        </w:tc>
      </w:tr>
    </w:tbl>
    <w:p w14:paraId="5F0A61FA" w14:textId="77777777" w:rsidR="00062C5F" w:rsidRDefault="00062C5F">
      <w:pPr>
        <w:spacing w:after="0"/>
      </w:pPr>
    </w:p>
    <w:p w14:paraId="2C5D9933" w14:textId="77777777" w:rsidR="00062C5F" w:rsidRDefault="00FF52F2">
      <w:r>
        <w:t>Financijski rashodi u tekućem razdoblju ostvareni su u iznosu od 30,57 EUR, dok su u prethodnom razdoblju ostvareni u iznosu od 219,68 EUR.</w:t>
      </w:r>
    </w:p>
    <w:p w14:paraId="1DCB0A27" w14:textId="77777777" w:rsidR="00062C5F" w:rsidRDefault="00FF52F2">
      <w:r>
        <w:t>Razlog smanjenja je prelazak Dječjeg vrtića Vinica kao proračunskog korisnika u Jedinstveni sustav Riznice, gdje se na dan 07.01.2026. godine zatvorio žiro račun Dječjeg vrtića Vinica te vezano uz navedeno nema s tog naslova više rashoda. Rashodi u tekućem razdoblju se odnose na zatezne kamate.</w:t>
      </w:r>
    </w:p>
    <w:p w14:paraId="11513EBB" w14:textId="77777777" w:rsidR="00062C5F" w:rsidRDefault="00062C5F"/>
    <w:p w14:paraId="74E04720" w14:textId="77777777" w:rsidR="00062C5F" w:rsidRDefault="00FF52F2">
      <w:pPr>
        <w:keepNext/>
        <w:spacing w:line="240" w:lineRule="auto"/>
        <w:jc w:val="center"/>
      </w:pPr>
      <w:r>
        <w:rPr>
          <w:sz w:val="28"/>
        </w:rPr>
        <w:t>Bilješka 15.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62C5F" w14:paraId="251B9E0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B15837F" w14:textId="77777777" w:rsidR="00062C5F" w:rsidRDefault="00FF52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3627620" w14:textId="77777777" w:rsidR="00062C5F" w:rsidRDefault="00FF52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5AA568" w14:textId="77777777" w:rsidR="00062C5F" w:rsidRDefault="00FF52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7886351" w14:textId="77777777" w:rsidR="00062C5F" w:rsidRDefault="00FF52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65700C8" w14:textId="77777777" w:rsidR="00062C5F" w:rsidRDefault="00FF52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2C5B0C6" w14:textId="77777777" w:rsidR="00062C5F" w:rsidRDefault="00FF52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62C5F" w14:paraId="41ED3D2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F8972CB" w14:textId="77777777" w:rsidR="00062C5F" w:rsidRDefault="00FF52F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70594D6" w14:textId="77777777" w:rsidR="00062C5F" w:rsidRDefault="00FF52F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novčanih sredstava na kraju izvještajnog razdoblja (šifre 11P + '11-dugov.' - '11-potraž.')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C2BAD55" w14:textId="77777777" w:rsidR="00062C5F" w:rsidRDefault="00FF52F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11K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2A57CAE" w14:textId="77777777" w:rsidR="00062C5F" w:rsidRDefault="00FF52F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51.309,66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1AD0124" w14:textId="77777777" w:rsidR="00062C5F" w:rsidRDefault="00FF52F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511AB80" w14:textId="77777777" w:rsidR="00062C5F" w:rsidRDefault="00FF52F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14:paraId="454F80CB" w14:textId="77777777" w:rsidR="00062C5F" w:rsidRDefault="00062C5F">
      <w:pPr>
        <w:spacing w:after="0"/>
      </w:pPr>
    </w:p>
    <w:p w14:paraId="160CC91C" w14:textId="77777777" w:rsidR="00062C5F" w:rsidRDefault="00FF52F2">
      <w:r>
        <w:t>U izvještajnom razdoblju tekuće godine stanje na kraju razdoblja iznosi 0,00 EUR, dok je u prethodnom razdoblju iznosilo 51.309,66 EUR. </w:t>
      </w:r>
    </w:p>
    <w:p w14:paraId="038BF717" w14:textId="56BE35EE" w:rsidR="00062C5F" w:rsidRDefault="00FF52F2">
      <w:r>
        <w:t>Na temelju članka 50. Zakona o proračunu („Narodne novine” 144/21), članka 234. Pravilnika o proračunskom računovodstvu i Računskom planu (“Narodne novine” 158/23, 154/24)  Općinsko vijeće Općine Vinica doni</w:t>
      </w:r>
      <w:r>
        <w:t xml:space="preserve">jelo je Odluku o uvođenju Riznice Općine Vinica i Objedinjene glavne knjige proračuna te se žiro račun Dječjeg vrtića Vinica zatvorio dana 07.01.2026. godine i obavljanje poslovanja vrši se preko jedinstvenog računa Riznice Općine </w:t>
      </w:r>
      <w:r>
        <w:lastRenderedPageBreak/>
        <w:t>Vinica. Na dan 08.01.2026. ukupna sredstva su se prebacila na žiro račun Proračuna te je stanje novčanih sredstava na kraju izvještajnog razdoblja 0,00 EUR. </w:t>
      </w:r>
    </w:p>
    <w:p w14:paraId="2B92DE83" w14:textId="77777777" w:rsidR="00062C5F" w:rsidRDefault="00062C5F"/>
    <w:sectPr w:rsidR="00062C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62C5F"/>
    <w:rsid w:val="00062C5F"/>
    <w:rsid w:val="00804A1C"/>
    <w:rsid w:val="00FF5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97B26"/>
  <w15:docId w15:val="{5C6BB78D-E6D7-4173-822B-DA4DE8719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1775</Words>
  <Characters>10122</Characters>
  <Application>Microsoft Office Word</Application>
  <DocSecurity>0</DocSecurity>
  <Lines>84</Lines>
  <Paragraphs>23</Paragraphs>
  <ScaleCrop>false</ScaleCrop>
  <Company/>
  <LinksUpToDate>false</LinksUpToDate>
  <CharactersWithSpaces>11874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Korisnik</cp:lastModifiedBy>
  <cp:revision>2</cp:revision>
  <dcterms:created xsi:type="dcterms:W3CDTF">2026-04-14T12:40:00Z</dcterms:created>
  <dcterms:modified xsi:type="dcterms:W3CDTF">2026-04-14T12:41:00Z</dcterms:modified>
</cp:coreProperties>
</file>