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54B0" w14:textId="13AC7531" w:rsidR="002727AF" w:rsidRDefault="00823198">
      <w:r>
        <w:rPr>
          <w:rFonts w:ascii="Arial" w:hAnsi="Arial" w:cs="Arial"/>
          <w:color w:val="222222"/>
          <w:shd w:val="clear" w:color="auto" w:fill="FFFFFF"/>
        </w:rPr>
        <w:t>ZDRAVSTVENI RADNIK - PRVOSTUPNIK (M/Ž)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Radno mjesto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Broj: 2842249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Mjesto rada: MARČAN, VARAŽDINSKA ŽUPANIJA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Broj traženih radnika: 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Vrsta zaposlenja: Na određeno; povećan opseg posla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Radno vrijeme: Puno radno vrijeme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Smještaj: Nema smještaja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Naknada za prijevoz: Djelomično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Natječaj vrijedi od: 21.4.2026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Natječaj vrijedi do: 29.4.2026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Uvjeti na radnom mjestu: Rad na jednom mjestu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Posloprimac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Razina obrazovanja: Viša ili prvostupanjska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Radno iskustvo: 1 godinu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Ostale informacije: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 temelju 26.stavka 1. i 2. Zakona o predškolskom odgoju i obrazovanju (“Narodne novine” broj 10/97,107/07,94/13,98/19,57/22,101/23) Zakona o radu (“Narodne novine”98/19., 151/22, 46/23., 64/23.) članak 12.,i članka 54. Statuta Dječjeg vrtića Vinica, te Pravilnika o unutarnjem ustrojstvu Dječjeg vrtića Vinica, Upravno vijeće Dječjeg vrtića Vinica raspisuje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N A T J E Č A  J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za prijem radnika na radno mjesto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ZDRAVSTVENI RADNIK-PRVOSTUPNIK (m/ž)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-  1 izvršitelj / izvršiteljica (m/ž)  na određeno puno radno vrijeme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Uvjeti: Na natječaj se mogu javiti osobe koje ispunjavaju propisane uvjete iz članka 4. Pravilnika o odgovarajućoj vrsti i razini obrazovanja odgojno-obrazovnih i ostalih radnika u dječjem vrtiću, ustanovama te drugim pravnim i fizičkim osobama koje provode programe ranog i predškolskog odgoja i obrazovanja (NN 145/2024)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Uz  vlastoručno potpisanu  pisanu zamolbu kandidati su dužni priložiti sljedeću dokumentaciju, u presliku: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1.  Životopis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2.  Dokaz o stečenoj stručnoj spremi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3.  Dokaz o  državljanstvu (domovnica)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4.  Dokaz o radnom stažu (elektronički zapis radno – pravnog statusa iz baze podataka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5.  Hrvatskog zavoda za mirovinsko osiguranje  (izdan u vrijeme trajanja ovog natječaja)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6.  Uvjerenje o ne vođenju kaznenog postupka sukladno članku 25. Zakona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opredškolskom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odgoju i obrazovanju (NN broj 10/97,107/07,94/13,98/19,57/22,101/23)  ne stariju od dana objave ovog natječaja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7.  Uvjerenje o ne vođenju prekršajnog postupka sukladno članku 25. Zakona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opredškolskom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odgoju i obrazovanju (NN broj 10/97,107/07,94/13,98/19,57/22,101/23)  ne stariju od dana objave ovog natječaja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U skladu sa Zakonom o ravnopravnosti spolova na natječaj se mogu javiti osobe obaju spolova koje ispunjavaju propisane uvjete.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Kandidat/kandidatkinja koji može ostvariti pravo prednosti sukladno članku 102. Zakona o hrvatskim braniteljima iz Domovinskog rata i članovima njihovih obitelji (Narodne novine, broj 121/17,98/19,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 bi kandidat/kandidatkinja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4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https://branitelji.gov.hr/zaposljavanje-843/843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  <w:hyperlink r:id="rId5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hAnsi="Arial" w:cs="Arial"/>
          <w:color w:val="222222"/>
          <w:shd w:val="clear" w:color="auto" w:fill="FFFFFF"/>
        </w:rPr>
        <w:t>&lt;</w:t>
      </w:r>
      <w:hyperlink r:id="rId6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Kandidat/kandidatkinja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Prijave s traženom dokumentacijom, u zatvorenoj  omotnici s naznakom “ZA NATJEČAJ- Zdravstveni radnik-prvostupnik“, potrebno je dostaviti poštom ili osobno  na adresu Dječji vrtić Vinica, Josipa Dumbovića 3,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Marčan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42207 Vinica. Nepotpune i/ili nepravovremene prijave neće se razmatrati.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Prijave dostaviti poštom ili osobno u roku od 8 dana od dana objave natječaja.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Poslodavac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Poslodavac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Dječji vrtić Vinica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Kontakt: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pismena zamolba: UL. JOSIPA DUMBOVIĆA 3, MARČAN,42207 VINICA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*   e-mailom: </w:t>
      </w:r>
      <w:hyperlink r:id="rId7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vrticvinica@gmail.com</w:t>
        </w:r>
      </w:hyperlink>
      <w:r>
        <w:rPr>
          <w:rFonts w:ascii="Arial" w:hAnsi="Arial" w:cs="Arial"/>
          <w:color w:val="222222"/>
          <w:shd w:val="clear" w:color="auto" w:fill="FFFFFF"/>
        </w:rPr>
        <w:t>&lt;mailto:</w:t>
      </w:r>
      <w:hyperlink r:id="rId8" w:tgtFrame="_blank" w:history="1">
        <w:r>
          <w:rPr>
            <w:rStyle w:val="Hiperveza"/>
            <w:rFonts w:ascii="Arial" w:hAnsi="Arial" w:cs="Arial"/>
            <w:color w:val="1155CC"/>
            <w:shd w:val="clear" w:color="auto" w:fill="FFFFFF"/>
          </w:rPr>
          <w:t>vrticvinica@gmail.com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</w:p>
    <w:sectPr w:rsidR="0027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98"/>
    <w:rsid w:val="002727AF"/>
    <w:rsid w:val="0082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F4FD"/>
  <w15:chartTrackingRefBased/>
  <w15:docId w15:val="{68EC9B8B-869D-4404-AC38-F652B51A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23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vinic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rticvinic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ranitelji.gov.hr/zaposljavanje-843/8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Vinica</dc:creator>
  <cp:keywords/>
  <dc:description/>
  <cp:lastModifiedBy>Vinica</cp:lastModifiedBy>
  <cp:revision>1</cp:revision>
  <dcterms:created xsi:type="dcterms:W3CDTF">2026-04-21T12:41:00Z</dcterms:created>
  <dcterms:modified xsi:type="dcterms:W3CDTF">2026-04-21T12:41:00Z</dcterms:modified>
</cp:coreProperties>
</file>